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C7" w:rsidRPr="000C19C1" w:rsidRDefault="005F72C7" w:rsidP="00CE5147">
      <w:pPr>
        <w:jc w:val="center"/>
        <w:rPr>
          <w:b/>
          <w:sz w:val="24"/>
          <w:szCs w:val="24"/>
        </w:rPr>
      </w:pPr>
      <w:r w:rsidRPr="000C19C1">
        <w:rPr>
          <w:b/>
          <w:sz w:val="24"/>
          <w:szCs w:val="24"/>
        </w:rPr>
        <w:t>Formulario para solicitud de empleo</w:t>
      </w:r>
    </w:p>
    <w:p w:rsidR="005F72C7" w:rsidRDefault="005F72C7" w:rsidP="000C19C1">
      <w:pPr>
        <w:spacing w:line="240" w:lineRule="auto"/>
      </w:pPr>
      <w:r>
        <w:t>Llene los cuadros según la información que se le pide. Sea breve. Se deberá poder comprobar la veracidad de lo que usted indica. Pueden agregarse comentarios u observaciones al final.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2"/>
        <w:gridCol w:w="8788"/>
      </w:tblGrid>
      <w:tr w:rsidR="005F72C7" w:rsidRPr="009023FB" w:rsidTr="005F303E">
        <w:trPr>
          <w:trHeight w:val="50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5F303E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5F303E" w:rsidRDefault="005F72C7" w:rsidP="00FC080A">
            <w:pPr>
              <w:spacing w:after="0" w:line="240" w:lineRule="auto"/>
              <w:ind w:left="34"/>
              <w:rPr>
                <w:b/>
              </w:rPr>
            </w:pPr>
            <w:r w:rsidRPr="009023FB">
              <w:t xml:space="preserve">Plaza que solicita: </w:t>
            </w:r>
            <w:r w:rsidR="00AA4513" w:rsidRPr="00AA4513">
              <w:rPr>
                <w:b/>
              </w:rPr>
              <w:t xml:space="preserve"> </w:t>
            </w:r>
            <w:r w:rsidR="00FC080A">
              <w:rPr>
                <w:b/>
              </w:rPr>
              <w:t xml:space="preserve">Asistente </w:t>
            </w:r>
            <w:r w:rsidR="00FC080A" w:rsidRPr="00182820">
              <w:rPr>
                <w:b/>
                <w:bCs/>
                <w:lang w:val="es-ES"/>
              </w:rPr>
              <w:t>técnico</w:t>
            </w:r>
            <w:r w:rsidR="00DD0A22">
              <w:rPr>
                <w:b/>
                <w:bCs/>
                <w:lang w:val="es-ES"/>
              </w:rPr>
              <w:t xml:space="preserve"> </w:t>
            </w:r>
            <w:r w:rsidR="00DD0A22" w:rsidRPr="00182820">
              <w:rPr>
                <w:b/>
                <w:bCs/>
                <w:lang w:val="es-ES"/>
              </w:rPr>
              <w:t>para el proyecto “</w:t>
            </w:r>
            <w:r w:rsidR="00DD0A22" w:rsidRPr="00FC080A">
              <w:rPr>
                <w:bCs/>
                <w:lang w:val="es-ES"/>
              </w:rPr>
              <w:t>Implementación de medidas de adaptación a la variabilidad y el cambio climático para contribuir a la seguridad alimentaria y nutricional y la reducción de la desnutrición infantil en comunidades y municipios del Departamento de Sololá, Guatemala”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303E" w:rsidRPr="009023FB" w:rsidRDefault="005F72C7" w:rsidP="005F303E">
            <w:pPr>
              <w:spacing w:after="0" w:line="240" w:lineRule="auto"/>
              <w:ind w:left="34"/>
            </w:pPr>
            <w:r w:rsidRPr="009023FB">
              <w:t xml:space="preserve">Nombre completo: 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 xml:space="preserve">Fecha de nacimiento: 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Número(s) de teléfono para notificaciones: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Dirección de correo electrónico:</w:t>
            </w:r>
          </w:p>
        </w:tc>
      </w:tr>
      <w:tr w:rsidR="00DD0A22" w:rsidRPr="009023FB">
        <w:trPr>
          <w:trHeight w:hRule="exact" w:val="891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0A22" w:rsidRPr="009023FB" w:rsidRDefault="00DD0A22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DD0A22" w:rsidRPr="009023FB" w:rsidRDefault="00FC080A" w:rsidP="00834AA8">
            <w:pPr>
              <w:spacing w:after="0" w:line="240" w:lineRule="auto"/>
              <w:ind w:left="34"/>
            </w:pPr>
            <w:r>
              <w:t xml:space="preserve">Estudios </w:t>
            </w:r>
            <w:r w:rsidR="00DD0A22" w:rsidRPr="009023FB">
              <w:t>(título</w:t>
            </w:r>
            <w:r w:rsidR="00EA4D27">
              <w:t xml:space="preserve"> de diversificado relacionado a agronomía</w:t>
            </w:r>
            <w:r w:rsidR="00DD0A22" w:rsidRPr="009023FB">
              <w:t xml:space="preserve"> y </w:t>
            </w:r>
            <w:r w:rsidR="00EA4D27">
              <w:t xml:space="preserve">/o número de semestres de </w:t>
            </w:r>
            <w:r w:rsidR="00DD0A22" w:rsidRPr="009023FB">
              <w:t>universidad) :</w:t>
            </w:r>
          </w:p>
          <w:p w:rsidR="00DD0A22" w:rsidRPr="009023FB" w:rsidRDefault="00DD0A22" w:rsidP="00834AA8">
            <w:pPr>
              <w:spacing w:after="0" w:line="240" w:lineRule="auto"/>
            </w:pPr>
          </w:p>
        </w:tc>
      </w:tr>
      <w:tr w:rsidR="00DD0A22" w:rsidRPr="009023FB">
        <w:trPr>
          <w:trHeight w:val="1492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0A22" w:rsidRPr="009023FB" w:rsidRDefault="00DD0A22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DD0A22" w:rsidRPr="009023FB" w:rsidRDefault="00DD0A22" w:rsidP="00834AA8">
            <w:pPr>
              <w:spacing w:after="0" w:line="240" w:lineRule="auto"/>
              <w:ind w:left="34"/>
            </w:pPr>
            <w:r w:rsidRPr="009023FB">
              <w:t>Cursos cortos o diplomados relevantes al puesto :</w:t>
            </w:r>
          </w:p>
          <w:p w:rsidR="00DD0A22" w:rsidRPr="00925514" w:rsidRDefault="00DD0A22" w:rsidP="00834A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F72C7" w:rsidRPr="009023FB">
        <w:trPr>
          <w:trHeight w:hRule="exact" w:val="1708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Experiencia laboral relacionada al puesto que solicita (institución, área geográfica</w:t>
            </w:r>
            <w:r w:rsidR="0077127C">
              <w:t>, funciones</w:t>
            </w:r>
            <w:r w:rsidRPr="009023FB">
              <w:t xml:space="preserve"> y tiempo):</w:t>
            </w: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</w:tc>
      </w:tr>
      <w:tr w:rsidR="005F72C7" w:rsidRPr="009023FB" w:rsidTr="0097387E">
        <w:trPr>
          <w:trHeight w:hRule="exact" w:val="1336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Default="00B023B5" w:rsidP="0097387E">
            <w:pPr>
              <w:spacing w:after="0" w:line="240" w:lineRule="auto"/>
              <w:ind w:left="34"/>
            </w:pPr>
            <w:r>
              <w:t xml:space="preserve">Manejo o dominio de idiomas: </w:t>
            </w:r>
            <w:r w:rsidR="00EA4D27">
              <w:t xml:space="preserve">Kaqchikel </w:t>
            </w:r>
            <w:r w:rsidR="0097387E">
              <w:t xml:space="preserve">o </w:t>
            </w:r>
            <w:r w:rsidR="00EA4D27">
              <w:t>K’iche</w:t>
            </w:r>
            <w:bookmarkStart w:id="0" w:name="_GoBack"/>
            <w:bookmarkEnd w:id="0"/>
            <w:r w:rsidR="00EA4D27">
              <w:t>’</w:t>
            </w:r>
            <w:r w:rsidR="005F72C7" w:rsidRPr="009023FB">
              <w:t xml:space="preserve"> (% oral y % escrito):</w:t>
            </w:r>
          </w:p>
          <w:p w:rsidR="0097387E" w:rsidRDefault="0097387E" w:rsidP="0097387E">
            <w:pPr>
              <w:spacing w:after="0" w:line="240" w:lineRule="auto"/>
              <w:ind w:left="34"/>
            </w:pPr>
          </w:p>
          <w:p w:rsidR="0097387E" w:rsidRPr="009023FB" w:rsidRDefault="0097387E" w:rsidP="0097387E">
            <w:pPr>
              <w:spacing w:after="0" w:line="240" w:lineRule="auto"/>
              <w:ind w:left="34"/>
            </w:pPr>
          </w:p>
        </w:tc>
      </w:tr>
      <w:tr w:rsidR="005F72C7" w:rsidRPr="009023FB">
        <w:trPr>
          <w:trHeight w:hRule="exact" w:val="448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Pretensión salarial (Q/mes):</w:t>
            </w:r>
          </w:p>
        </w:tc>
      </w:tr>
      <w:tr w:rsidR="005F72C7" w:rsidRPr="009023FB">
        <w:trPr>
          <w:trHeight w:hRule="exact" w:val="448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Disponibilidad para iniciar labores (fecha):</w:t>
            </w:r>
          </w:p>
        </w:tc>
      </w:tr>
    </w:tbl>
    <w:p w:rsidR="005F72C7" w:rsidRDefault="005F72C7" w:rsidP="000C19C1"/>
    <w:sectPr w:rsidR="005F72C7" w:rsidSect="002B7F3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22" w:rsidRDefault="00180922" w:rsidP="000C19C1">
      <w:pPr>
        <w:spacing w:after="0" w:line="240" w:lineRule="auto"/>
      </w:pPr>
      <w:r>
        <w:separator/>
      </w:r>
    </w:p>
  </w:endnote>
  <w:endnote w:type="continuationSeparator" w:id="0">
    <w:p w:rsidR="00180922" w:rsidRDefault="00180922" w:rsidP="000C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22" w:rsidRDefault="00180922" w:rsidP="000C19C1">
      <w:pPr>
        <w:spacing w:after="0" w:line="240" w:lineRule="auto"/>
      </w:pPr>
      <w:r>
        <w:separator/>
      </w:r>
    </w:p>
  </w:footnote>
  <w:footnote w:type="continuationSeparator" w:id="0">
    <w:p w:rsidR="00180922" w:rsidRDefault="00180922" w:rsidP="000C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D" w:rsidRDefault="00FD4597">
    <w:pPr>
      <w:pStyle w:val="Encabezado"/>
      <w:pBdr>
        <w:bottom w:val="thickThinSmallGap" w:sz="24" w:space="1" w:color="622423"/>
      </w:pBdr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GT"/>
      </w:rPr>
      <w:drawing>
        <wp:inline distT="0" distB="0" distL="0" distR="0">
          <wp:extent cx="1542415" cy="397510"/>
          <wp:effectExtent l="0" t="0" r="635" b="2540"/>
          <wp:docPr id="1" name="Imagen 1" descr="logo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5" b="3259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2C7" w:rsidRDefault="005F72C7">
    <w:pPr>
      <w:pStyle w:val="Encabezado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0C19C1">
      <w:rPr>
        <w:b/>
        <w:sz w:val="24"/>
        <w:szCs w:val="24"/>
      </w:rPr>
      <w:t>Instituto Privado de Investigación sobre Cambio Climático (ICC)</w:t>
    </w:r>
  </w:p>
  <w:p w:rsidR="005F72C7" w:rsidRDefault="005F72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A76"/>
    <w:multiLevelType w:val="hybridMultilevel"/>
    <w:tmpl w:val="EFD0BBB8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38"/>
    <w:rsid w:val="00050AC0"/>
    <w:rsid w:val="000A63C3"/>
    <w:rsid w:val="000B40BF"/>
    <w:rsid w:val="000C19C1"/>
    <w:rsid w:val="000D1E83"/>
    <w:rsid w:val="000D69EF"/>
    <w:rsid w:val="000E2038"/>
    <w:rsid w:val="00180922"/>
    <w:rsid w:val="001D1B43"/>
    <w:rsid w:val="00202C9B"/>
    <w:rsid w:val="00263068"/>
    <w:rsid w:val="00271B09"/>
    <w:rsid w:val="002B7F31"/>
    <w:rsid w:val="00381736"/>
    <w:rsid w:val="0043449E"/>
    <w:rsid w:val="004509D2"/>
    <w:rsid w:val="004C581F"/>
    <w:rsid w:val="005656B7"/>
    <w:rsid w:val="005F303E"/>
    <w:rsid w:val="005F72C7"/>
    <w:rsid w:val="006578E6"/>
    <w:rsid w:val="00685EFC"/>
    <w:rsid w:val="006C0753"/>
    <w:rsid w:val="00712ADB"/>
    <w:rsid w:val="00721B45"/>
    <w:rsid w:val="00736629"/>
    <w:rsid w:val="0077127C"/>
    <w:rsid w:val="007C6CBD"/>
    <w:rsid w:val="007E04CB"/>
    <w:rsid w:val="00823D95"/>
    <w:rsid w:val="008A5DDB"/>
    <w:rsid w:val="009023FB"/>
    <w:rsid w:val="00911FB7"/>
    <w:rsid w:val="00921CD9"/>
    <w:rsid w:val="009310BD"/>
    <w:rsid w:val="0097387E"/>
    <w:rsid w:val="0098597D"/>
    <w:rsid w:val="009B6854"/>
    <w:rsid w:val="009C3E85"/>
    <w:rsid w:val="009C696B"/>
    <w:rsid w:val="00A846FF"/>
    <w:rsid w:val="00AA4513"/>
    <w:rsid w:val="00AD0BE0"/>
    <w:rsid w:val="00B00649"/>
    <w:rsid w:val="00B023B5"/>
    <w:rsid w:val="00BC0E48"/>
    <w:rsid w:val="00C606E1"/>
    <w:rsid w:val="00CE04F5"/>
    <w:rsid w:val="00CE1143"/>
    <w:rsid w:val="00CE5147"/>
    <w:rsid w:val="00D10654"/>
    <w:rsid w:val="00D70DE4"/>
    <w:rsid w:val="00DC0663"/>
    <w:rsid w:val="00DD0A22"/>
    <w:rsid w:val="00DE46DF"/>
    <w:rsid w:val="00E314C5"/>
    <w:rsid w:val="00EA4BD9"/>
    <w:rsid w:val="00EA4D27"/>
    <w:rsid w:val="00EF7A7D"/>
    <w:rsid w:val="00F201BA"/>
    <w:rsid w:val="00F25FEE"/>
    <w:rsid w:val="00F323CE"/>
    <w:rsid w:val="00F706BD"/>
    <w:rsid w:val="00FC080A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8597D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CE5147"/>
    <w:pPr>
      <w:ind w:left="720"/>
    </w:pPr>
  </w:style>
  <w:style w:type="paragraph" w:styleId="Encabezado">
    <w:name w:val="header"/>
    <w:basedOn w:val="Normal"/>
    <w:link w:val="EncabezadoCar"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rsid w:val="000C19C1"/>
    <w:rPr>
      <w:rFonts w:cs="Times New Roman"/>
    </w:rPr>
  </w:style>
  <w:style w:type="paragraph" w:styleId="Piedepgina">
    <w:name w:val="footer"/>
    <w:basedOn w:val="Normal"/>
    <w:link w:val="PiedepginaCar"/>
    <w:semiHidden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semiHidden/>
    <w:rsid w:val="000C19C1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0C19C1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0C1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8597D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CE5147"/>
    <w:pPr>
      <w:ind w:left="720"/>
    </w:pPr>
  </w:style>
  <w:style w:type="paragraph" w:styleId="Encabezado">
    <w:name w:val="header"/>
    <w:basedOn w:val="Normal"/>
    <w:link w:val="EncabezadoCar"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rsid w:val="000C19C1"/>
    <w:rPr>
      <w:rFonts w:cs="Times New Roman"/>
    </w:rPr>
  </w:style>
  <w:style w:type="paragraph" w:styleId="Piedepgina">
    <w:name w:val="footer"/>
    <w:basedOn w:val="Normal"/>
    <w:link w:val="PiedepginaCar"/>
    <w:semiHidden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semiHidden/>
    <w:rsid w:val="000C19C1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0C19C1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0C1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Privado de Investigación sobre Cambio Climático (ICC)</vt:lpstr>
    </vt:vector>
  </TitlesOfParts>
  <Company>CENGICAÑA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Privado de Investigación sobre Cambio Climático (ICC)</dc:title>
  <dc:creator>ICC</dc:creator>
  <cp:lastModifiedBy>Pablo Yax</cp:lastModifiedBy>
  <cp:revision>8</cp:revision>
  <dcterms:created xsi:type="dcterms:W3CDTF">2020-05-12T14:00:00Z</dcterms:created>
  <dcterms:modified xsi:type="dcterms:W3CDTF">2020-06-18T15:26:00Z</dcterms:modified>
</cp:coreProperties>
</file>